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7" w:rsidRDefault="002068D7" w:rsidP="002068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2068D7" w:rsidRDefault="002068D7" w:rsidP="002068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20 .02.2023 года </w:t>
      </w:r>
    </w:p>
    <w:p w:rsidR="002068D7" w:rsidRDefault="002068D7" w:rsidP="002068D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2068D7" w:rsidRDefault="002068D7" w:rsidP="002068D7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68D7" w:rsidRPr="006E04D3" w:rsidRDefault="002068D7" w:rsidP="0020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04D3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фактах </w:t>
      </w:r>
      <w:bookmarkEnd w:id="0"/>
      <w:r w:rsidRPr="006E04D3">
        <w:rPr>
          <w:rFonts w:ascii="Times New Roman" w:hAnsi="Times New Roman" w:cs="Times New Roman"/>
          <w:sz w:val="28"/>
          <w:szCs w:val="28"/>
        </w:rPr>
        <w:t>обращения в целях склонения работника МБОУ «</w:t>
      </w:r>
      <w:proofErr w:type="spellStart"/>
      <w:r w:rsidRPr="006E04D3"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6E04D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068D7" w:rsidRDefault="002068D7" w:rsidP="0020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4D3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068D7" w:rsidRPr="006E04D3" w:rsidRDefault="002068D7" w:rsidP="0020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068D7" w:rsidRPr="00D97A97" w:rsidRDefault="002068D7" w:rsidP="00206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целях реализации Федерального закона от 25 декабря 2008 года N 273-ФЗ "О противодействии коррупции" и определяет: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>• процедуру уведомления работодателя работником МБОУ «</w:t>
      </w:r>
      <w:proofErr w:type="spellStart"/>
      <w:r w:rsidRPr="00D97A97"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D97A97">
        <w:rPr>
          <w:rFonts w:ascii="Times New Roman" w:hAnsi="Times New Roman" w:cs="Times New Roman"/>
          <w:sz w:val="28"/>
          <w:szCs w:val="28"/>
        </w:rPr>
        <w:t xml:space="preserve"> СОШ» (далее - работник) о фактах обращения к нему в целях склонения к совершению коррупционных правонарушений;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порядок регистрации уведомлений;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>• порядок организации проверки сведений, содержащихся в уведомлениях.</w:t>
      </w:r>
    </w:p>
    <w:p w:rsidR="002068D7" w:rsidRPr="00D97A97" w:rsidRDefault="002068D7" w:rsidP="00206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 2. Процедура уведомления работодателя о фактах обращения к работнику в целях склонения к совершению коррупционных правонарушений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Работник обязан уведомлять работодателя в лице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(далее – ОУ)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 характера, иных имущественных прав для себя или для третьих лиц.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2.2. Уведомление оформляется в письменном виде в двух экземплярах. Первый экземпляр уведомления работник передает директору ОУ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уведомления, заверенный руководителем ОУ, остается у работника в качестве подтверждения факта представления уведомления.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ОУ заказным письмом с уведомлением и описью вложения.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3. Перечень сведений, содержащихся в уведомлении </w:t>
      </w:r>
    </w:p>
    <w:p w:rsidR="002068D7" w:rsidRPr="00D97A97" w:rsidRDefault="002068D7" w:rsidP="00206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3.1. К перечню сведений, которые указываются в уведомлении, относятся: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lastRenderedPageBreak/>
        <w:t xml:space="preserve">• фамилия, имя, отчество лица, представившего уведомление;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замещаемая им должность в ОУ;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дата, время, место, обстоятельства, при которых произошло обращение в целях склонения его к совершению коррупционных правонарушений;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характер обращения;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данные о лицах, обратившихся в целях склонения его к совершению коррупционных правонарушений;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иные сведения, которые необходимо сообщить по факту обращения в целях склонения его к совершению коррупционных правонарушений;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дата представления уведомления;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подпись лица, представившего уведомление, и контактный телефон.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4. Порядок регистрации уведомлений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4.1. Уведомления о фактах обращения в целях склонения работников ОУ к совершению коррупционных правонарушений регистрируются в день поступления. </w:t>
      </w:r>
    </w:p>
    <w:p w:rsidR="002068D7" w:rsidRPr="00D97A97" w:rsidRDefault="002068D7" w:rsidP="002068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директора ОУ и печатью. В журнале указываются: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порядковый номер уведомления;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дата и время принятия уведомления;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фамилия и инициалы лица, обратившегося с уведомлением;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дата и время передачи уведомления работодателю;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краткое содержание уведомления; </w:t>
      </w:r>
    </w:p>
    <w:p w:rsidR="002068D7" w:rsidRPr="00D97A97" w:rsidRDefault="002068D7" w:rsidP="00206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A97">
        <w:rPr>
          <w:rFonts w:ascii="Times New Roman" w:hAnsi="Times New Roman" w:cs="Times New Roman"/>
          <w:sz w:val="28"/>
          <w:szCs w:val="28"/>
        </w:rPr>
        <w:t xml:space="preserve">• фамилия, инициалы и подпись ответственного лица, зарегистрировавшего уведомление.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4.3. На уведомлении ставится отметка о его поступлении, в котором указываются дата поступления и входящий номер.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4.4. После регистрации уведомления в журнале регистрации оно передается на рассмотрение директора ОУ не позднее рабочего дня, следующего за днем регистрации уведомления.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 Организация проверки сведений, содержащихся в уведомлении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5.1. В течение трех рабочих дней директор ОУ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директору ОУ в форме письменного заключения.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директор ОУ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2068D7" w:rsidRDefault="002068D7" w:rsidP="00206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 </w:t>
      </w:r>
    </w:p>
    <w:p w:rsidR="002068D7" w:rsidRDefault="002068D7" w:rsidP="002068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938" w:rsidRDefault="00981938"/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2"/>
    <w:rsid w:val="002068D7"/>
    <w:rsid w:val="004A2F32"/>
    <w:rsid w:val="009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2024-04-15T11:40:00Z</dcterms:created>
  <dcterms:modified xsi:type="dcterms:W3CDTF">2024-04-15T11:40:00Z</dcterms:modified>
</cp:coreProperties>
</file>